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B8EE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797E1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14:paraId="38C4599A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 w14:anchorId="75AA2B46">
          <v:shape id="_x0000_s0" o:spid="_x0000_i1025" type="#_x0000_t75" style="width:36pt;height:47.25pt;visibility:visible">
            <v:imagedata r:id="rId6" o:title=""/>
            <v:path o:extrusionok="t"/>
          </v:shape>
        </w:pict>
      </w:r>
    </w:p>
    <w:p w14:paraId="5FAE4C4C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ПОЛОГІВСЬКА РАЙОННА РАДА </w:t>
      </w:r>
    </w:p>
    <w:p w14:paraId="3CB1FA44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ЗАПОРІЗЬКОЇ ОБЛАСТІ</w:t>
      </w:r>
    </w:p>
    <w:p w14:paraId="12DAE9CF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РОЗПОРЯДЖЕННЯ</w:t>
      </w:r>
    </w:p>
    <w:p w14:paraId="73485B4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18"/>
          <w:szCs w:val="18"/>
        </w:rPr>
      </w:pPr>
    </w:p>
    <w:p w14:paraId="39E28BA9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голови районної ради</w:t>
      </w:r>
    </w:p>
    <w:p w14:paraId="431496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4"/>
        <w:tblW w:w="98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13"/>
        <w:gridCol w:w="3096"/>
        <w:gridCol w:w="3334"/>
      </w:tblGrid>
      <w:tr w:rsidR="00D1375E" w14:paraId="6B8B67EF" w14:textId="77777777">
        <w:trPr>
          <w:trHeight w:val="353"/>
          <w:jc w:val="center"/>
        </w:trPr>
        <w:tc>
          <w:tcPr>
            <w:tcW w:w="3413" w:type="dxa"/>
          </w:tcPr>
          <w:p w14:paraId="07D8F13C" w14:textId="77777777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05 грудня 2025 року</w:t>
            </w:r>
          </w:p>
        </w:tc>
        <w:tc>
          <w:tcPr>
            <w:tcW w:w="3096" w:type="dxa"/>
          </w:tcPr>
          <w:p w14:paraId="28AB4BE9" w14:textId="77777777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Пологи</w:t>
            </w:r>
          </w:p>
        </w:tc>
        <w:tc>
          <w:tcPr>
            <w:tcW w:w="3334" w:type="dxa"/>
          </w:tcPr>
          <w:p w14:paraId="4E8BFD90" w14:textId="77777777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  <w:u w:val="single"/>
              </w:rPr>
              <w:t>13-р</w:t>
            </w:r>
          </w:p>
        </w:tc>
      </w:tr>
    </w:tbl>
    <w:p w14:paraId="5E1F27DF" w14:textId="77777777" w:rsidR="00D1375E" w:rsidRDefault="00D1375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C496D27" w14:textId="77777777" w:rsidR="00D1375E" w:rsidRDefault="0070186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5105" w:hanging="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скликання тринадцятої сесії Пологівської районної ради восьмого скликання </w:t>
      </w:r>
    </w:p>
    <w:p w14:paraId="57ED548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6D06D20" w14:textId="6B4A3594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Керуючись статтями 43, 46 та 56 Закону України «Про місцеве самоврядування в Україні», статтями 3.1.1, 3.1.3, 3.1.12 Регламенту Пологівської районної ради Запорізької області восьмого скликання, затвердженого рішенням районної ради від 11.12.2020 №1 (зі зм</w:t>
      </w:r>
      <w:r>
        <w:rPr>
          <w:color w:val="000000"/>
          <w:sz w:val="28"/>
          <w:szCs w:val="28"/>
        </w:rPr>
        <w:t>інами та доповненнями):</w:t>
      </w:r>
    </w:p>
    <w:p w14:paraId="44F7334D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A77E02C" w14:textId="3FA781E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1. Скликати тринадцяту сесію Пологівської районної ради Запорізької області восьмого скликання та провести її із застосуванням режиму відеоконференції (дистанційне засідання) 17 грудня 2025 року о</w:t>
      </w:r>
      <w:r>
        <w:rPr>
          <w:sz w:val="28"/>
          <w:szCs w:val="28"/>
        </w:rPr>
        <w:t xml:space="preserve">б </w:t>
      </w:r>
      <w:r>
        <w:rPr>
          <w:color w:val="000000"/>
          <w:sz w:val="28"/>
          <w:szCs w:val="28"/>
        </w:rPr>
        <w:t>11:00 годині.</w:t>
      </w:r>
    </w:p>
    <w:p w14:paraId="43DFD19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C78BDB5" w14:textId="4566B73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до порядку денного сесії питання:</w:t>
      </w:r>
    </w:p>
    <w:p w14:paraId="3F12D4DF" w14:textId="4CA73F9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1) Про  внесення змін до рішення районної ради від 03.12.2020  № 6 «Про обрання постійних комісій Пологівської районної ради Запорізької області» (зі змінами);</w:t>
      </w:r>
    </w:p>
    <w:p w14:paraId="507D3C43" w14:textId="45E2CD70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2) Про внесення змін до рішення районної ради від 22.01</w:t>
      </w:r>
      <w:r>
        <w:rPr>
          <w:color w:val="000000"/>
          <w:sz w:val="28"/>
          <w:szCs w:val="28"/>
        </w:rPr>
        <w:t>.2021 № 8 «Про Президію Пологівської районної ради Запорізької області» (зі змінами);</w:t>
      </w:r>
    </w:p>
    <w:p w14:paraId="6F7DBA97" w14:textId="20E39E9E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3) Про штатний розпис виконавчого апарату Пологівської районної ради Запорізької області на 2026 рік;</w:t>
      </w:r>
    </w:p>
    <w:p w14:paraId="456C3468" w14:textId="22B6BADD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4) Про затвердження Положення про порядок звітування депутатів Полог</w:t>
      </w:r>
      <w:r>
        <w:rPr>
          <w:color w:val="000000"/>
          <w:sz w:val="28"/>
          <w:szCs w:val="28"/>
        </w:rPr>
        <w:t>івської районної ради Запорізької області перед виборцями;</w:t>
      </w:r>
    </w:p>
    <w:p w14:paraId="632355DE" w14:textId="367F62EF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5) Про орієнтовні строки проведення звітів депутатів Пологівської районної ради восьмого скликання перед виборцями;</w:t>
      </w:r>
    </w:p>
    <w:p w14:paraId="5DA2088D" w14:textId="2968142E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6) Про уточнений перелік об’єктів спільної власності територіальних громад сіл, с</w:t>
      </w:r>
      <w:r>
        <w:rPr>
          <w:color w:val="000000"/>
          <w:sz w:val="28"/>
          <w:szCs w:val="28"/>
        </w:rPr>
        <w:t>елищ та міст Пологівського району Запорізької області</w:t>
      </w:r>
      <w:r>
        <w:rPr>
          <w:sz w:val="28"/>
          <w:szCs w:val="28"/>
        </w:rPr>
        <w:t xml:space="preserve">. </w:t>
      </w:r>
    </w:p>
    <w:p w14:paraId="2C2F006F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22307BCA" w14:textId="62EFD353" w:rsidR="00D1375E" w:rsidRDefault="00701863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3. Визначити місце проведення пленарного засідання тринадцятої сесії Пологівської районної ради Запорізької області восьмого скликання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</w:t>
      </w:r>
    </w:p>
    <w:p w14:paraId="3909C994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786FA66" w14:textId="471C1B3F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4. Реко</w:t>
      </w:r>
      <w:r>
        <w:rPr>
          <w:color w:val="000000"/>
          <w:sz w:val="28"/>
          <w:szCs w:val="28"/>
        </w:rPr>
        <w:t xml:space="preserve">мендувати головам постійних комісій розглянути питання, які внесені на тринадцяту сесію Пологівської районної ради, на засіданнях </w:t>
      </w:r>
      <w:r>
        <w:rPr>
          <w:color w:val="000000"/>
          <w:sz w:val="28"/>
          <w:szCs w:val="28"/>
        </w:rPr>
        <w:lastRenderedPageBreak/>
        <w:t>постійних комісій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17 грудня 2025 року. </w:t>
      </w:r>
    </w:p>
    <w:p w14:paraId="2040E76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4FA5E24" w14:textId="7DB909A8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 Виконавчому апарату районної ради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здійснити організаційне та матеріально-технічне забезпечення підготовки і проведення засідання постійних комісій, пленарного засідання ради, відеозаписи засідань та подальше їх оприлюднення на офіційному веб-сайті Пологівської районної ради Запорізької обл</w:t>
      </w:r>
      <w:r>
        <w:rPr>
          <w:color w:val="000000"/>
          <w:sz w:val="28"/>
          <w:szCs w:val="28"/>
        </w:rPr>
        <w:t>асті.</w:t>
      </w:r>
    </w:p>
    <w:p w14:paraId="43FA71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9DB87A6" w14:textId="2CFC4932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6. Оприлюднити це розпорядження на офіційному веб-сайті Пологівської районної ради Запорізької області.</w:t>
      </w:r>
    </w:p>
    <w:p w14:paraId="75EFD21A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C5C37BE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8D3371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9F51045" w14:textId="4EE5DA2D" w:rsidR="00D1375E" w:rsidRDefault="00701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Заступник голови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>Володимир ПЛЕВАКО</w:t>
      </w:r>
    </w:p>
    <w:sectPr w:rsidR="00D1375E">
      <w:pgSz w:w="11909" w:h="16834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39033344-B497-4179-B401-B44063BF583E}"/>
    <w:embedBold r:id="rId2" w:fontKey="{B7076063-6089-41AA-A247-C7F952644B8E}"/>
    <w:embedBoldItalic r:id="rId3" w:fontKey="{595643B8-6748-4064-BF8C-3F5885E75AA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1724307-9925-48B3-91B3-AF52D34CCAD6}"/>
    <w:embedBold r:id="rId5" w:fontKey="{76C7D456-8F19-4558-B39B-AA30E46D2863}"/>
    <w:embedItalic r:id="rId6" w:fontKey="{0D5B73DF-E6DC-4719-B093-B33D347ECBA1}"/>
    <w:embedBoldItalic r:id="rId7" w:fontKey="{B6575683-623B-45F8-A9D1-C207E866A697}"/>
  </w:font>
  <w:font w:name="Bookman Old Style">
    <w:panose1 w:val="02050604050505020204"/>
    <w:charset w:val="00"/>
    <w:family w:val="roman"/>
    <w:notTrueType/>
    <w:pitch w:val="default"/>
    <w:embedRegular r:id="rId8" w:fontKey="{B850773A-DA5A-4BA8-8410-F8D41F8D8C0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9" w:fontKey="{847D4558-D6B0-471C-ACA8-69FC92AC27B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C67"/>
    <w:multiLevelType w:val="multilevel"/>
    <w:tmpl w:val="375886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5E"/>
    <w:rsid w:val="00701863"/>
    <w:rsid w:val="00830E4E"/>
    <w:rsid w:val="00D1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EFE320"/>
  <w15:docId w15:val="{581A0DC1-97C0-4C9E-A475-9650A4AB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tabs>
        <w:tab w:val="num" w:pos="432"/>
      </w:tabs>
      <w:autoSpaceDE/>
      <w:autoSpaceDN/>
      <w:adjustRightInd/>
      <w:ind w:left="432" w:hanging="432"/>
      <w:jc w:val="center"/>
    </w:pPr>
    <w:rPr>
      <w:b/>
      <w:bCs/>
      <w:noProof/>
      <w:sz w:val="28"/>
      <w:szCs w:val="28"/>
      <w:lang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/>
      <w:numPr>
        <w:ilvl w:val="1"/>
        <w:numId w:val="1"/>
      </w:numPr>
      <w:tabs>
        <w:tab w:val="num" w:pos="576"/>
      </w:tabs>
      <w:autoSpaceDE/>
      <w:autoSpaceDN/>
      <w:adjustRightInd/>
      <w:ind w:left="576" w:hanging="576"/>
      <w:jc w:val="center"/>
      <w:outlineLvl w:val="1"/>
    </w:pPr>
    <w:rPr>
      <w:b/>
      <w:bCs/>
      <w:noProof/>
      <w:sz w:val="32"/>
      <w:szCs w:val="32"/>
      <w:lang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hd w:val="clear" w:color="auto" w:fill="FFFFFF"/>
      <w:tabs>
        <w:tab w:val="num" w:pos="720"/>
      </w:tabs>
      <w:ind w:left="720"/>
      <w:jc w:val="center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hd w:val="clear" w:color="auto" w:fill="FFFFFF"/>
      <w:tabs>
        <w:tab w:val="num" w:pos="864"/>
      </w:tabs>
      <w:ind w:left="864" w:hanging="864"/>
      <w:jc w:val="right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shd w:val="clear" w:color="auto" w:fill="FFFFFF"/>
      <w:tabs>
        <w:tab w:val="num" w:pos="1008"/>
      </w:tabs>
      <w:ind w:left="1008" w:hanging="1008"/>
      <w:jc w:val="center"/>
      <w:outlineLvl w:val="4"/>
    </w:pPr>
    <w:rPr>
      <w:b/>
      <w:bCs/>
      <w:i/>
      <w:iCs/>
      <w:color w:val="000000"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tabs>
        <w:tab w:val="num" w:pos="1152"/>
      </w:tabs>
      <w:ind w:left="1152" w:hanging="1152"/>
      <w:jc w:val="center"/>
      <w:outlineLvl w:val="5"/>
    </w:pPr>
    <w:rPr>
      <w:noProof/>
      <w:spacing w:val="40"/>
      <w:sz w:val="24"/>
      <w:szCs w:val="24"/>
      <w:lang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tabs>
        <w:tab w:val="num" w:pos="1296"/>
      </w:tabs>
      <w:ind w:left="1296" w:hanging="1296"/>
      <w:jc w:val="center"/>
      <w:outlineLvl w:val="6"/>
    </w:pPr>
    <w:rPr>
      <w:spacing w:val="40"/>
      <w:sz w:val="28"/>
      <w:szCs w:val="28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tabs>
        <w:tab w:val="num" w:pos="1440"/>
      </w:tabs>
      <w:ind w:left="1440" w:hanging="1440"/>
      <w:jc w:val="both"/>
      <w:outlineLvl w:val="7"/>
    </w:pPr>
    <w:rPr>
      <w:sz w:val="28"/>
      <w:szCs w:val="28"/>
    </w:rPr>
  </w:style>
  <w:style w:type="paragraph" w:styleId="9">
    <w:name w:val="heading 9"/>
    <w:basedOn w:val="a"/>
    <w:next w:val="a"/>
    <w:pPr>
      <w:numPr>
        <w:ilvl w:val="8"/>
        <w:numId w:val="1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Шрифт абзацу за промовчанням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70">
    <w:name w:val="Заголовок 7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90">
    <w:name w:val="Заголовок 9 Знак"/>
    <w:rPr>
      <w:rFonts w:ascii="Cambria" w:eastAsia="Times New Roman" w:hAnsi="Cambria" w:cs="Times New Roman"/>
      <w:w w:val="100"/>
      <w:position w:val="-1"/>
      <w:effect w:val="none"/>
      <w:vertAlign w:val="baseline"/>
      <w:cs w:val="0"/>
      <w:em w:val="none"/>
      <w:lang w:val="uk-UA"/>
    </w:rPr>
  </w:style>
  <w:style w:type="paragraph" w:styleId="a5">
    <w:name w:val="Body Text Indent"/>
    <w:basedOn w:val="a"/>
    <w:pPr>
      <w:shd w:val="clear" w:color="auto" w:fill="FFFFFF"/>
      <w:ind w:firstLine="720"/>
      <w:jc w:val="both"/>
    </w:pPr>
    <w:rPr>
      <w:color w:val="000000"/>
      <w:sz w:val="28"/>
      <w:szCs w:val="28"/>
    </w:rPr>
  </w:style>
  <w:style w:type="character" w:customStyle="1" w:styleId="a6">
    <w:name w:val="Основний текст з відступом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a7">
    <w:name w:val="Body Text"/>
    <w:basedOn w:val="a"/>
    <w:pPr>
      <w:shd w:val="clear" w:color="auto" w:fill="FFFFFF"/>
      <w:jc w:val="both"/>
    </w:pPr>
    <w:rPr>
      <w:color w:val="000000"/>
      <w:sz w:val="28"/>
      <w:szCs w:val="28"/>
    </w:rPr>
  </w:style>
  <w:style w:type="character" w:customStyle="1" w:styleId="BodyTextChar">
    <w:name w:val="Body Text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1">
    <w:name w:val="Body Text 2"/>
    <w:basedOn w:val="a"/>
    <w:pPr>
      <w:shd w:val="clear" w:color="auto" w:fill="FFFFFF"/>
    </w:pPr>
    <w:rPr>
      <w:color w:val="000000"/>
      <w:sz w:val="28"/>
      <w:szCs w:val="28"/>
    </w:rPr>
  </w:style>
  <w:style w:type="character" w:customStyle="1" w:styleId="22">
    <w:name w:val="Основний текст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3">
    <w:name w:val="Body Text Indent 2"/>
    <w:basedOn w:val="a"/>
    <w:pPr>
      <w:shd w:val="clear" w:color="auto" w:fill="FFFFFF"/>
      <w:ind w:left="66"/>
    </w:pPr>
    <w:rPr>
      <w:color w:val="000000"/>
      <w:sz w:val="28"/>
      <w:szCs w:val="28"/>
    </w:rPr>
  </w:style>
  <w:style w:type="character" w:customStyle="1" w:styleId="24">
    <w:name w:val="Основний текст з відступом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31">
    <w:name w:val="Body Text 3"/>
    <w:basedOn w:val="a"/>
    <w:pPr>
      <w:jc w:val="both"/>
    </w:pPr>
    <w:rPr>
      <w:sz w:val="28"/>
      <w:szCs w:val="28"/>
    </w:rPr>
  </w:style>
  <w:style w:type="character" w:customStyle="1" w:styleId="32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styleId="a8">
    <w:name w:val="Block Text"/>
    <w:basedOn w:val="a"/>
    <w:pPr>
      <w:ind w:left="567" w:right="49"/>
      <w:jc w:val="both"/>
    </w:pPr>
    <w:rPr>
      <w:sz w:val="28"/>
      <w:szCs w:val="28"/>
    </w:rPr>
  </w:style>
  <w:style w:type="paragraph" w:styleId="33">
    <w:name w:val="Body Text Indent 3"/>
    <w:basedOn w:val="a"/>
    <w:pPr>
      <w:shd w:val="clear" w:color="auto" w:fill="FFFFFF"/>
      <w:ind w:left="284"/>
      <w:jc w:val="both"/>
    </w:pPr>
    <w:rPr>
      <w:sz w:val="28"/>
      <w:szCs w:val="28"/>
    </w:rPr>
  </w:style>
  <w:style w:type="character" w:customStyle="1" w:styleId="34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customStyle="1" w:styleId="41">
    <w:name w:val="заголовок 4"/>
    <w:basedOn w:val="a"/>
    <w:next w:val="a"/>
    <w:pPr>
      <w:keepNext/>
      <w:widowControl/>
      <w:adjustRightInd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customStyle="1" w:styleId="ParagraphStyle6">
    <w:name w:val="Paragraph Style6"/>
    <w:pPr>
      <w:suppressAutoHyphens/>
      <w:autoSpaceDE w:val="0"/>
      <w:autoSpaceDN w:val="0"/>
      <w:adjustRightInd w:val="0"/>
      <w:spacing w:line="1" w:lineRule="atLeast"/>
      <w:ind w:leftChars="-1" w:left="1500" w:right="1500" w:hangingChars="1" w:hanging="1"/>
      <w:jc w:val="center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FontStyle7">
    <w:name w:val="Font Style7"/>
    <w:rPr>
      <w:rFonts w:ascii="Arial" w:hAnsi="Arial" w:cs="Arial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a9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4"/>
      <w:szCs w:val="24"/>
    </w:rPr>
  </w:style>
  <w:style w:type="character" w:customStyle="1" w:styleId="HeaderChar">
    <w:name w:val="Header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customStyle="1" w:styleId="11">
    <w:name w:val="Без интервал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 w:eastAsia="ru-RU"/>
    </w:rPr>
  </w:style>
  <w:style w:type="paragraph" w:customStyle="1" w:styleId="ab">
    <w:name w:val="Абзац списка"/>
    <w:basedOn w:val="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FR1">
    <w:name w:val="FR1"/>
    <w:pPr>
      <w:widowControl w:val="0"/>
      <w:suppressAutoHyphens/>
      <w:autoSpaceDE w:val="0"/>
      <w:autoSpaceDN w:val="0"/>
      <w:adjustRightInd w:val="0"/>
      <w:spacing w:line="340" w:lineRule="auto"/>
      <w:ind w:leftChars="-1" w:left="920" w:right="1000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val="uk-UA" w:eastAsia="ru-RU"/>
    </w:rPr>
  </w:style>
  <w:style w:type="character" w:customStyle="1" w:styleId="ac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ru-RU"/>
    </w:rPr>
  </w:style>
  <w:style w:type="character" w:customStyle="1" w:styleId="ad">
    <w:name w:val="Основний текст Знак"/>
    <w:rPr>
      <w:color w:val="000000"/>
      <w:w w:val="100"/>
      <w:position w:val="-1"/>
      <w:sz w:val="25"/>
      <w:szCs w:val="25"/>
      <w:effect w:val="none"/>
      <w:vertAlign w:val="baseline"/>
      <w:cs w:val="0"/>
      <w:em w:val="none"/>
      <w:lang w:val="uk-UA" w:eastAsia="ru-RU"/>
    </w:rPr>
  </w:style>
  <w:style w:type="paragraph" w:styleId="ae">
    <w:name w:val="List Paragraph"/>
    <w:basedOn w:val="a"/>
    <w:pPr>
      <w:widowControl/>
      <w:autoSpaceDE/>
      <w:autoSpaceDN/>
      <w:adjustRightInd/>
      <w:ind w:left="720"/>
      <w:contextualSpacing/>
    </w:pPr>
    <w:rPr>
      <w:sz w:val="28"/>
      <w:szCs w:val="28"/>
      <w:lang w:eastAsia="en-US"/>
    </w:rPr>
  </w:style>
  <w:style w:type="paragraph" w:customStyle="1" w:styleId="af">
    <w:name w:val="Без интервал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ru-RU" w:eastAsia="ru-RU"/>
    </w:rPr>
  </w:style>
  <w:style w:type="character" w:customStyle="1" w:styleId="rvts0">
    <w:name w:val="rvts0"/>
    <w:basedOn w:val="a4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2">
    <w:name w:val="заголов"/>
    <w:basedOn w:val="a"/>
    <w:pPr>
      <w:suppressAutoHyphens w:val="0"/>
      <w:autoSpaceDE/>
      <w:autoSpaceDN/>
      <w:adjustRightInd/>
      <w:jc w:val="center"/>
    </w:pPr>
    <w:rPr>
      <w:b/>
      <w:kern w:val="2"/>
      <w:sz w:val="24"/>
      <w:szCs w:val="24"/>
      <w:lang w:eastAsia="ar-SA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xlgmXc5W6cRkuyccB6Fz3cxCZA==">CgMxLjA4AHIhMVdudGIxWWNrNXE4bGJ2WkpXalJ6cV9oZEN2THFHS3Rz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rairadaOrbita@outlook.com</cp:lastModifiedBy>
  <cp:revision>3</cp:revision>
  <dcterms:created xsi:type="dcterms:W3CDTF">2025-12-05T11:47:00Z</dcterms:created>
  <dcterms:modified xsi:type="dcterms:W3CDTF">2025-12-05T11:49:00Z</dcterms:modified>
</cp:coreProperties>
</file>